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0"/>
        </w:tabs>
        <w:spacing w:after="600" w:before="600" w:line="240" w:lineRule="auto"/>
        <w:ind w:left="0" w:right="600" w:firstLine="0"/>
        <w:jc w:val="center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Buszos zarándoklat a csíksomlyói pápalátogatásra</w:t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jc w:val="center"/>
        <w:rPr>
          <w:color w:val="767676"/>
          <w:sz w:val="46"/>
          <w:szCs w:val="46"/>
        </w:rPr>
      </w:pPr>
      <w:r w:rsidDel="00000000" w:rsidR="00000000" w:rsidRPr="00000000">
        <w:rPr>
          <w:color w:val="767676"/>
          <w:sz w:val="46"/>
          <w:szCs w:val="46"/>
        </w:rPr>
        <w:drawing>
          <wp:inline distB="114300" distT="114300" distL="114300" distR="114300">
            <wp:extent cx="3810000" cy="2540000"/>
            <wp:effectExtent b="0" l="0" r="0" t="0"/>
            <wp:docPr descr="pápajo" id="4" name="image1.png"/>
            <a:graphic>
              <a:graphicData uri="http://schemas.openxmlformats.org/drawingml/2006/picture">
                <pic:pic>
                  <pic:nvPicPr>
                    <pic:cNvPr descr="pápajo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4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Vegyünk részt együtt Ferenc pápa szentmiséjén a csíksomlyói nyeregben!</w:t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Időpont:</w:t>
      </w:r>
      <w:r w:rsidDel="00000000" w:rsidR="00000000" w:rsidRPr="00000000">
        <w:rPr>
          <w:sz w:val="24"/>
          <w:szCs w:val="24"/>
          <w:rtl w:val="0"/>
        </w:rPr>
        <w:t xml:space="preserve"> 2019. május 31-június 2. (3 nap / 2 éjszaka)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Utazás:</w:t>
      </w:r>
      <w:r w:rsidDel="00000000" w:rsidR="00000000" w:rsidRPr="00000000">
        <w:rPr>
          <w:sz w:val="24"/>
          <w:szCs w:val="24"/>
          <w:rtl w:val="0"/>
        </w:rPr>
        <w:t xml:space="preserve"> kényelmes, légkondicionált autóbusszal, zarándok és lelkivezetővel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Szállás:</w:t>
      </w:r>
      <w:r w:rsidDel="00000000" w:rsidR="00000000" w:rsidRPr="00000000">
        <w:rPr>
          <w:sz w:val="24"/>
          <w:szCs w:val="24"/>
          <w:rtl w:val="0"/>
        </w:rPr>
        <w:t xml:space="preserve"> falusi turizmus (2-3 ágyas fürdőszobás szobákban)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Ellátás:</w:t>
      </w:r>
      <w:r w:rsidDel="00000000" w:rsidR="00000000" w:rsidRPr="00000000">
        <w:rPr>
          <w:sz w:val="24"/>
          <w:szCs w:val="24"/>
          <w:rtl w:val="0"/>
        </w:rPr>
        <w:t xml:space="preserve"> félpanzió (közös reggeli és vacsora)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Tervezett program: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nap: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kiutazás, máriaradnai templom.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nap: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részvétel a Ferenc pápa által bemutatott csíksomlyói szentmisén.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nap: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Gyulafehérvár, hazautazás.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Részvételi díj: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44.900 Ft</w:t>
      </w:r>
      <w:r w:rsidDel="00000000" w:rsidR="00000000" w:rsidRPr="00000000">
        <w:rPr>
          <w:sz w:val="24"/>
          <w:szCs w:val="24"/>
          <w:rtl w:val="0"/>
        </w:rPr>
        <w:t xml:space="preserve">, mely tartalmazza: az autóbuszos utazás költségét, a szállást 2 éjszakára félpanziós ellátással valamint a zarándok- idegenvezetést.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részvételi díj nem tartalmazza:</w:t>
      </w:r>
      <w:r w:rsidDel="00000000" w:rsidR="00000000" w:rsidRPr="00000000">
        <w:rPr>
          <w:sz w:val="24"/>
          <w:szCs w:val="24"/>
          <w:rtl w:val="0"/>
        </w:rPr>
        <w:t xml:space="preserve"> a belépőjegyek költségét, (50 Ron / fő), a baleset- betegség- és poggyász biztosítást, melynek megkötése kötelező!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Zarándoklatunk a Mária Út és partner utazási irodája, az MTDMSZ Kft. szervezésében, a Mária Rádió támogatásával valósul meg.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További információ: </w:t>
      </w:r>
      <w:r w:rsidDel="00000000" w:rsidR="00000000" w:rsidRPr="00000000">
        <w:rPr>
          <w:sz w:val="24"/>
          <w:szCs w:val="24"/>
          <w:rtl w:val="0"/>
        </w:rPr>
        <w:t xml:space="preserve">www.mariaut.hu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Perczel Éva: +36 30 165 45 36, perczel.eva@mariaut.hu, Molnár Anikó: +36 30 171 93 77, molnar.aniko@mariaut.hu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  <w:color w:val="222222"/>
          <w:sz w:val="46"/>
          <w:szCs w:val="4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Jelentkezés:</w:t>
      </w:r>
      <w:r w:rsidDel="00000000" w:rsidR="00000000" w:rsidRPr="00000000">
        <w:rPr>
          <w:b w:val="1"/>
          <w:color w:val="767676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ITT</w:t>
        </w:r>
      </w:hyperlink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76" w:lineRule="auto"/>
        <w:jc w:val="center"/>
        <w:rPr>
          <w:color w:val="222222"/>
          <w:sz w:val="46"/>
          <w:szCs w:val="46"/>
        </w:rPr>
      </w:pPr>
      <w:r w:rsidDel="00000000" w:rsidR="00000000" w:rsidRPr="00000000">
        <w:rPr>
          <w:color w:val="222222"/>
          <w:sz w:val="46"/>
          <w:szCs w:val="46"/>
          <w:rtl w:val="0"/>
        </w:rPr>
        <w:t xml:space="preserve">Vonattal a Pápához Csíksomlyóra</w:t>
      </w:r>
    </w:p>
    <w:p w:rsidR="00000000" w:rsidDel="00000000" w:rsidP="00000000" w:rsidRDefault="00000000" w:rsidRPr="00000000" w14:paraId="00000017">
      <w:pPr>
        <w:shd w:fill="ffffff" w:val="clear"/>
        <w:spacing w:after="0" w:line="276" w:lineRule="auto"/>
        <w:rPr>
          <w:color w:val="222222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76" w:lineRule="auto"/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</w:t>
      </w:r>
      <w:r w:rsidDel="00000000" w:rsidR="00000000" w:rsidRPr="00000000">
        <w:rPr>
          <w:color w:val="222222"/>
        </w:rPr>
        <w:drawing>
          <wp:inline distB="114300" distT="114300" distL="114300" distR="114300">
            <wp:extent cx="4439948" cy="3940913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39948" cy="3940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Utazzunk kényelmes gyorsvonattal a Pápához a Csíksomlyói nyeregbe!</w:t>
      </w:r>
    </w:p>
    <w:p w:rsidR="00000000" w:rsidDel="00000000" w:rsidP="00000000" w:rsidRDefault="00000000" w:rsidRPr="00000000" w14:paraId="0000001A">
      <w:pPr>
        <w:shd w:fill="ffffff" w:val="clear"/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Időpont: </w:t>
      </w:r>
      <w:r w:rsidDel="00000000" w:rsidR="00000000" w:rsidRPr="00000000">
        <w:rPr>
          <w:sz w:val="24"/>
          <w:szCs w:val="24"/>
          <w:rtl w:val="0"/>
        </w:rPr>
        <w:t xml:space="preserve">2019 május 31 - június 2 ( 3 nap, 2 éjszaka)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Utazás:</w:t>
      </w:r>
      <w:r w:rsidDel="00000000" w:rsidR="00000000" w:rsidRPr="00000000">
        <w:rPr>
          <w:sz w:val="24"/>
          <w:szCs w:val="24"/>
          <w:rtl w:val="0"/>
        </w:rPr>
        <w:t xml:space="preserve"> vonattal, csoportkísérővel, lelki vezetővel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Szállás: </w:t>
      </w:r>
      <w:r w:rsidDel="00000000" w:rsidR="00000000" w:rsidRPr="00000000">
        <w:rPr>
          <w:sz w:val="24"/>
          <w:szCs w:val="24"/>
          <w:rtl w:val="0"/>
        </w:rPr>
        <w:t xml:space="preserve">a vonaton személy-, hálókocsiban vagy hálófülkében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Ellátás:</w:t>
      </w:r>
      <w:r w:rsidDel="00000000" w:rsidR="00000000" w:rsidRPr="00000000">
        <w:rPr>
          <w:sz w:val="24"/>
          <w:szCs w:val="24"/>
          <w:rtl w:val="0"/>
        </w:rPr>
        <w:t xml:space="preserve"> önellátó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Tervezett program: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nap: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utazás Erdélybe, éjszaka a vonaton 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nap: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részvétel a Ferenc pápa által bemutatott csíksomlyói szentmisén, éjszaka a vonaton 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nap: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hazautazás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tervezett útvonal érinti az alábbi városokat:  </w:t>
      </w:r>
    </w:p>
    <w:p w:rsidR="00000000" w:rsidDel="00000000" w:rsidP="00000000" w:rsidRDefault="00000000" w:rsidRPr="00000000" w14:paraId="0000002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Odaút: </w:t>
      </w:r>
      <w:r w:rsidDel="00000000" w:rsidR="00000000" w:rsidRPr="00000000">
        <w:rPr>
          <w:sz w:val="24"/>
          <w:szCs w:val="24"/>
          <w:rtl w:val="0"/>
        </w:rPr>
        <w:t xml:space="preserve">Indulás: </w:t>
      </w:r>
      <w:r w:rsidDel="00000000" w:rsidR="00000000" w:rsidRPr="00000000">
        <w:rPr>
          <w:b w:val="1"/>
          <w:sz w:val="24"/>
          <w:szCs w:val="24"/>
          <w:rtl w:val="0"/>
        </w:rPr>
        <w:t xml:space="preserve">Budapest Keleti pályaudvar </w:t>
      </w:r>
      <w:r w:rsidDel="00000000" w:rsidR="00000000" w:rsidRPr="00000000">
        <w:rPr>
          <w:sz w:val="24"/>
          <w:szCs w:val="24"/>
          <w:rtl w:val="0"/>
        </w:rPr>
        <w:t xml:space="preserve"> (05.31 péntek 16.40)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Szolnok (beszálló pont) </w:t>
      </w:r>
      <w:r w:rsidDel="00000000" w:rsidR="00000000" w:rsidRPr="00000000">
        <w:rPr>
          <w:sz w:val="24"/>
          <w:szCs w:val="24"/>
          <w:rtl w:val="0"/>
        </w:rPr>
        <w:t xml:space="preserve">- Püspökladány - Biharkeresztes – Nagyvárad - Kolozsvár – Gyergyószentmiklós – Madéfalva – Érkezés: Csíkszereda 07.45 helyi idő szerint </w:t>
      </w:r>
    </w:p>
    <w:p w:rsidR="00000000" w:rsidDel="00000000" w:rsidP="00000000" w:rsidRDefault="00000000" w:rsidRPr="00000000" w14:paraId="00000027">
      <w:pPr>
        <w:shd w:fill="ffffff" w:val="clear"/>
        <w:spacing w:after="0" w:line="276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Visszaút: </w:t>
      </w:r>
      <w:r w:rsidDel="00000000" w:rsidR="00000000" w:rsidRPr="00000000">
        <w:rPr>
          <w:sz w:val="24"/>
          <w:szCs w:val="24"/>
          <w:rtl w:val="0"/>
        </w:rPr>
        <w:t xml:space="preserve">indulás: Csíkszereda 06.01-én 19:19 (helyi idő), érkezés. Budapest Keleti pályaudvar 06.02-én kb. 07.30.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Részvételi díj: 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1., Alap jegy (ülőhely): </w:t>
      </w:r>
      <w:r w:rsidDel="00000000" w:rsidR="00000000" w:rsidRPr="00000000">
        <w:rPr>
          <w:b w:val="1"/>
          <w:sz w:val="24"/>
          <w:szCs w:val="24"/>
          <w:rtl w:val="0"/>
        </w:rPr>
        <w:t xml:space="preserve">31.500 Ft / fő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2., Fülkés fekvőhelyes kiegészítő jegy (6 ágyas): </w:t>
      </w:r>
      <w:r w:rsidDel="00000000" w:rsidR="00000000" w:rsidRPr="00000000">
        <w:rPr>
          <w:b w:val="1"/>
          <w:sz w:val="24"/>
          <w:szCs w:val="24"/>
          <w:rtl w:val="0"/>
        </w:rPr>
        <w:t xml:space="preserve">+6.000 Ft / fő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3., Fülkés hálókocsis kiegészítő jegy (3 ágyas): </w:t>
      </w:r>
      <w:r w:rsidDel="00000000" w:rsidR="00000000" w:rsidRPr="00000000">
        <w:rPr>
          <w:b w:val="1"/>
          <w:sz w:val="24"/>
          <w:szCs w:val="24"/>
          <w:rtl w:val="0"/>
        </w:rPr>
        <w:t xml:space="preserve">+10.000 Ft / fő</w:t>
      </w:r>
    </w:p>
    <w:p w:rsidR="00000000" w:rsidDel="00000000" w:rsidP="00000000" w:rsidRDefault="00000000" w:rsidRPr="00000000" w14:paraId="0000002E">
      <w:pPr>
        <w:shd w:fill="ffffff" w:val="clear"/>
        <w:spacing w:after="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Internetes kedvezmény: 2.000 Ft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F">
      <w:pPr>
        <w:shd w:fill="ffffff" w:val="clear"/>
        <w:spacing w:after="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részvételi díj nem tartalmazza:</w:t>
      </w:r>
      <w:r w:rsidDel="00000000" w:rsidR="00000000" w:rsidRPr="00000000">
        <w:rPr>
          <w:sz w:val="24"/>
          <w:szCs w:val="24"/>
          <w:rtl w:val="0"/>
        </w:rPr>
        <w:t xml:space="preserve"> az ellátást, a baleset- betegség- és poggyász biztosítást, melynek megkötése kötelező!</w:t>
      </w:r>
    </w:p>
    <w:p w:rsidR="00000000" w:rsidDel="00000000" w:rsidP="00000000" w:rsidRDefault="00000000" w:rsidRPr="00000000" w14:paraId="00000030">
      <w:pPr>
        <w:shd w:fill="ffffff" w:val="clear"/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line="276" w:lineRule="auto"/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Zarándoklatunk a Mária Út és partner utazási irodája, az MTDMSZ Kft. szervezésében, a Mária Rádió támogatásával valósul meg.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További információ: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sz w:val="24"/>
            <w:szCs w:val="24"/>
            <w:rtl w:val="0"/>
          </w:rPr>
          <w:t xml:space="preserve">www.mariaut.hu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Perczel Éva: +36 30 165 45 36, perczel.eva@mariaut.hu, Molnár Anikó: +36 30 171 93 77, </w:t>
      </w:r>
      <w:hyperlink r:id="rId10">
        <w:r w:rsidDel="00000000" w:rsidR="00000000" w:rsidRPr="00000000">
          <w:rPr>
            <w:sz w:val="24"/>
            <w:szCs w:val="24"/>
            <w:rtl w:val="0"/>
          </w:rPr>
          <w:t xml:space="preserve">molnar.aniko@mariaut.hu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b w:val="1"/>
          <w:color w:val="1155cc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Jelentkezés: </w:t>
      </w:r>
      <w:hyperlink r:id="rId11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IT</w:t>
        </w:r>
      </w:hyperlink>
      <w:r w:rsidDel="00000000" w:rsidR="00000000" w:rsidRPr="00000000">
        <w:rPr>
          <w:b w:val="1"/>
          <w:color w:val="1155cc"/>
          <w:sz w:val="24"/>
          <w:szCs w:val="24"/>
          <w:u w:val="single"/>
          <w:rtl w:val="0"/>
        </w:rPr>
        <w:t xml:space="preserve">T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b w:val="1"/>
          <w:color w:val="1155cc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jc w:val="center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76" w:lineRule="auto"/>
        <w:jc w:val="center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Erdélyi körutazás Csaba testvér és a dévai gyerekek vendégszeretetével </w:t>
      </w:r>
    </w:p>
    <w:p w:rsidR="00000000" w:rsidDel="00000000" w:rsidP="00000000" w:rsidRDefault="00000000" w:rsidRPr="00000000" w14:paraId="0000003A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</w:t>
      </w:r>
    </w:p>
    <w:p w:rsidR="00000000" w:rsidDel="00000000" w:rsidP="00000000" w:rsidRDefault="00000000" w:rsidRPr="00000000" w14:paraId="0000003B">
      <w:pPr>
        <w:spacing w:after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048442" cy="3593411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48442" cy="35934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pápalátogatástól a csíksomlyói búcsúig: </w:t>
      </w:r>
    </w:p>
    <w:p w:rsidR="00000000" w:rsidDel="00000000" w:rsidP="00000000" w:rsidRDefault="00000000" w:rsidRPr="00000000" w14:paraId="0000003D">
      <w:pPr>
        <w:spacing w:after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Ismerje meg Székelyföldet Böjte Csaba OFM vezetésével</w:t>
      </w:r>
    </w:p>
    <w:p w:rsidR="00000000" w:rsidDel="00000000" w:rsidP="00000000" w:rsidRDefault="00000000" w:rsidRPr="00000000" w14:paraId="0000003E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Időpont: </w:t>
      </w:r>
      <w:r w:rsidDel="00000000" w:rsidR="00000000" w:rsidRPr="00000000">
        <w:rPr>
          <w:sz w:val="24"/>
          <w:szCs w:val="24"/>
          <w:rtl w:val="0"/>
        </w:rPr>
        <w:t xml:space="preserve">2019 május 31 - június 10 (11 nap, 10 éjszaka) </w:t>
      </w:r>
    </w:p>
    <w:p w:rsidR="00000000" w:rsidDel="00000000" w:rsidP="00000000" w:rsidRDefault="00000000" w:rsidRPr="00000000" w14:paraId="00000040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Utazás:</w:t>
      </w:r>
      <w:r w:rsidDel="00000000" w:rsidR="00000000" w:rsidRPr="00000000">
        <w:rPr>
          <w:sz w:val="24"/>
          <w:szCs w:val="24"/>
          <w:rtl w:val="0"/>
        </w:rPr>
        <w:t xml:space="preserve"> kényelmes, légkondicionált autóbusszal, utaskísérővel</w:t>
      </w:r>
    </w:p>
    <w:p w:rsidR="00000000" w:rsidDel="00000000" w:rsidP="00000000" w:rsidRDefault="00000000" w:rsidRPr="00000000" w14:paraId="00000042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Szállás: </w:t>
      </w:r>
      <w:r w:rsidDel="00000000" w:rsidR="00000000" w:rsidRPr="00000000">
        <w:rPr>
          <w:sz w:val="24"/>
          <w:szCs w:val="24"/>
          <w:rtl w:val="0"/>
        </w:rPr>
        <w:t xml:space="preserve">Csíkszereda vendégház  2-3-4 ágyas szobáiban</w:t>
      </w:r>
    </w:p>
    <w:p w:rsidR="00000000" w:rsidDel="00000000" w:rsidP="00000000" w:rsidRDefault="00000000" w:rsidRPr="00000000" w14:paraId="00000044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Ellátás:</w:t>
      </w:r>
      <w:r w:rsidDel="00000000" w:rsidR="00000000" w:rsidRPr="00000000">
        <w:rPr>
          <w:sz w:val="24"/>
          <w:szCs w:val="24"/>
          <w:rtl w:val="0"/>
        </w:rPr>
        <w:t xml:space="preserve">  Félpanzió</w:t>
      </w:r>
    </w:p>
    <w:p w:rsidR="00000000" w:rsidDel="00000000" w:rsidP="00000000" w:rsidRDefault="00000000" w:rsidRPr="00000000" w14:paraId="00000046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Részvételi díj:</w:t>
      </w:r>
      <w:r w:rsidDel="00000000" w:rsidR="00000000" w:rsidRPr="00000000">
        <w:rPr>
          <w:sz w:val="24"/>
          <w:szCs w:val="24"/>
          <w:rtl w:val="0"/>
        </w:rPr>
        <w:t xml:space="preserve"> hamarosan</w:t>
      </w:r>
    </w:p>
    <w:p w:rsidR="00000000" w:rsidDel="00000000" w:rsidP="00000000" w:rsidRDefault="00000000" w:rsidRPr="00000000" w14:paraId="00000048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Tervezett program: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nap: Utazás Budapestről Csíkszeredára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nap: Csíksomlyó, Ferenc pápa szentmiséje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nap: Csíkszentdomokos szentmise, Pásztorbükk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nap: Nyergestető koszorúzás, Kászonaltíz szentmise, Csinód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nap: Gyimes 1000 éves határ, Kontumáci kápolna szentmise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nap: Gyergyószárhegy Tatárdombon szentmise, Gyilkos tó, Békás szoros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nap: Tusnádfürdő, Anna tó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nap: Csíkszereda és Csíksomlyó felfedezése, Mikó vár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nap: Csíksomlyó búcsú zarándoklat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nap: “Lófő-választás” a csíkszentsimoni Szent László Gyermekvédelmi Központunkban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nap: Utazás Budapestre</w:t>
      </w:r>
    </w:p>
    <w:p w:rsidR="00000000" w:rsidDel="00000000" w:rsidP="00000000" w:rsidRDefault="00000000" w:rsidRPr="00000000" w14:paraId="00000055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Zarándoklatunk a Mária Út és partner utazási irodája, az MTDMSZ Kft. szervezésében, a Mária Rádió támogatásával valósul meg.</w:t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További információ: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13">
        <w:r w:rsidDel="00000000" w:rsidR="00000000" w:rsidRPr="00000000">
          <w:rPr>
            <w:sz w:val="24"/>
            <w:szCs w:val="24"/>
            <w:rtl w:val="0"/>
          </w:rPr>
          <w:t xml:space="preserve">www.mariaut.hu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Perczel Éva: +36 30 165 45 36, perczel.eva@mariaut.hu, Molnár Anikó: +36 30 171 93 77, </w:t>
      </w:r>
      <w:hyperlink r:id="rId14">
        <w:r w:rsidDel="00000000" w:rsidR="00000000" w:rsidRPr="00000000">
          <w:rPr>
            <w:sz w:val="24"/>
            <w:szCs w:val="24"/>
            <w:rtl w:val="0"/>
          </w:rPr>
          <w:t xml:space="preserve">molnar.aniko@mariaut.hu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Jelentkezés: </w:t>
      </w:r>
      <w:hyperlink r:id="rId15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ITT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60" w:before="60" w:line="240" w:lineRule="auto"/>
        <w:jc w:val="center"/>
        <w:rPr>
          <w:rFonts w:ascii="Arial" w:cs="Arial" w:eastAsia="Arial" w:hAnsi="Arial"/>
          <w:b w:val="1"/>
          <w:color w:val="434343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60" w:before="60" w:line="240" w:lineRule="auto"/>
        <w:jc w:val="center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Zarándoklat a Csíksomlyói búcsúba</w:t>
      </w:r>
    </w:p>
    <w:p w:rsidR="00000000" w:rsidDel="00000000" w:rsidP="00000000" w:rsidRDefault="00000000" w:rsidRPr="00000000" w14:paraId="0000005E">
      <w:pPr>
        <w:spacing w:after="60" w:before="60" w:line="240" w:lineRule="auto"/>
        <w:jc w:val="center"/>
        <w:rPr>
          <w:b w:val="1"/>
          <w:color w:val="3d134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60" w:before="60" w:line="240" w:lineRule="auto"/>
        <w:jc w:val="center"/>
        <w:rPr>
          <w:b w:val="1"/>
          <w:color w:val="3d134f"/>
          <w:sz w:val="24"/>
          <w:szCs w:val="24"/>
        </w:rPr>
      </w:pPr>
      <w:r w:rsidDel="00000000" w:rsidR="00000000" w:rsidRPr="00000000">
        <w:rPr>
          <w:b w:val="1"/>
          <w:color w:val="3d134f"/>
          <w:sz w:val="24"/>
          <w:szCs w:val="24"/>
        </w:rPr>
        <w:drawing>
          <wp:inline distB="114300" distT="114300" distL="114300" distR="114300">
            <wp:extent cx="4152900" cy="3686006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6860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60" w:before="60" w:line="240" w:lineRule="auto"/>
        <w:jc w:val="center"/>
        <w:rPr>
          <w:color w:val="3d134f"/>
          <w:sz w:val="24"/>
          <w:szCs w:val="24"/>
        </w:rPr>
      </w:pPr>
      <w:r w:rsidDel="00000000" w:rsidR="00000000" w:rsidRPr="00000000">
        <w:rPr>
          <w:color w:val="3d134f"/>
          <w:sz w:val="24"/>
          <w:szCs w:val="24"/>
          <w:rtl w:val="0"/>
        </w:rPr>
        <w:t xml:space="preserve">Vegyünk részt együtt az 575. Csíksomlyói búcsún!</w:t>
      </w:r>
    </w:p>
    <w:p w:rsidR="00000000" w:rsidDel="00000000" w:rsidP="00000000" w:rsidRDefault="00000000" w:rsidRPr="00000000" w14:paraId="00000061">
      <w:pPr>
        <w:spacing w:after="60" w:before="60" w:line="240" w:lineRule="auto"/>
        <w:jc w:val="center"/>
        <w:rPr>
          <w:b w:val="1"/>
          <w:color w:val="3d134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Időpont: 2019. június 6-9. (4 nap / 3 éjszaka)</w:t>
      </w:r>
    </w:p>
    <w:p w:rsidR="00000000" w:rsidDel="00000000" w:rsidP="00000000" w:rsidRDefault="00000000" w:rsidRPr="00000000" w14:paraId="0000006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Utazás:</w:t>
      </w:r>
      <w:r w:rsidDel="00000000" w:rsidR="00000000" w:rsidRPr="00000000">
        <w:rPr>
          <w:sz w:val="24"/>
          <w:szCs w:val="24"/>
          <w:rtl w:val="0"/>
        </w:rPr>
        <w:t xml:space="preserve"> kényelmes, légkondicionált autóbusszal, zarándok és lelkivezetővel </w:t>
      </w:r>
    </w:p>
    <w:p w:rsidR="00000000" w:rsidDel="00000000" w:rsidP="00000000" w:rsidRDefault="00000000" w:rsidRPr="00000000" w14:paraId="0000006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Szállás:</w:t>
      </w:r>
      <w:r w:rsidDel="00000000" w:rsidR="00000000" w:rsidRPr="00000000">
        <w:rPr>
          <w:sz w:val="24"/>
          <w:szCs w:val="24"/>
          <w:rtl w:val="0"/>
        </w:rPr>
        <w:t xml:space="preserve"> falusi turizmus (2-3 ágyas fürdőszobás szobákban)</w:t>
      </w:r>
    </w:p>
    <w:p w:rsidR="00000000" w:rsidDel="00000000" w:rsidP="00000000" w:rsidRDefault="00000000" w:rsidRPr="00000000" w14:paraId="0000006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Ellátás:</w:t>
      </w:r>
      <w:r w:rsidDel="00000000" w:rsidR="00000000" w:rsidRPr="00000000">
        <w:rPr>
          <w:sz w:val="24"/>
          <w:szCs w:val="24"/>
          <w:rtl w:val="0"/>
        </w:rPr>
        <w:t xml:space="preserve"> félpanzió (közös reggeli és vacsora)</w:t>
      </w:r>
    </w:p>
    <w:p w:rsidR="00000000" w:rsidDel="00000000" w:rsidP="00000000" w:rsidRDefault="00000000" w:rsidRPr="00000000" w14:paraId="00000066">
      <w:pPr>
        <w:spacing w:after="60" w:before="60" w:line="240" w:lineRule="auto"/>
        <w:rPr>
          <w:b w:val="1"/>
          <w:color w:val="3d134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60" w:before="60" w:line="240" w:lineRule="auto"/>
        <w:rPr>
          <w:b w:val="1"/>
          <w:color w:val="434343"/>
          <w:sz w:val="24"/>
          <w:szCs w:val="24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Tervezett program:</w:t>
      </w:r>
    </w:p>
    <w:p w:rsidR="00000000" w:rsidDel="00000000" w:rsidP="00000000" w:rsidRDefault="00000000" w:rsidRPr="00000000" w14:paraId="00000068">
      <w:pPr>
        <w:spacing w:after="60" w:before="60" w:line="240" w:lineRule="auto"/>
        <w:rPr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60" w:before="60" w:line="240" w:lineRule="auto"/>
        <w:rPr>
          <w:color w:val="434343"/>
          <w:sz w:val="24"/>
          <w:szCs w:val="24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1. nap: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 Nagyvárad, Korond</w:t>
      </w:r>
    </w:p>
    <w:p w:rsidR="00000000" w:rsidDel="00000000" w:rsidP="00000000" w:rsidRDefault="00000000" w:rsidRPr="00000000" w14:paraId="0000006A">
      <w:pPr>
        <w:spacing w:after="60" w:before="60" w:line="240" w:lineRule="auto"/>
        <w:rPr>
          <w:color w:val="434343"/>
          <w:sz w:val="24"/>
          <w:szCs w:val="24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2. nap: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 Hargitafürdő, Gyimesbükk (ezeréves határ), csíksomlyói kegytemplom</w:t>
      </w:r>
    </w:p>
    <w:p w:rsidR="00000000" w:rsidDel="00000000" w:rsidP="00000000" w:rsidRDefault="00000000" w:rsidRPr="00000000" w14:paraId="0000006B">
      <w:pPr>
        <w:spacing w:after="60" w:before="60" w:line="240" w:lineRule="auto"/>
        <w:rPr>
          <w:color w:val="434343"/>
          <w:sz w:val="24"/>
          <w:szCs w:val="24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3. nap: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 Csíksomlyói búcsú</w:t>
      </w:r>
    </w:p>
    <w:p w:rsidR="00000000" w:rsidDel="00000000" w:rsidP="00000000" w:rsidRDefault="00000000" w:rsidRPr="00000000" w14:paraId="0000006C">
      <w:pPr>
        <w:spacing w:after="60" w:before="60" w:line="240" w:lineRule="auto"/>
        <w:rPr>
          <w:color w:val="434343"/>
          <w:sz w:val="24"/>
          <w:szCs w:val="24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4. nap: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 Székelyudvarhely, Máriaradna</w:t>
      </w:r>
    </w:p>
    <w:p w:rsidR="00000000" w:rsidDel="00000000" w:rsidP="00000000" w:rsidRDefault="00000000" w:rsidRPr="00000000" w14:paraId="0000006D">
      <w:pPr>
        <w:spacing w:after="60" w:before="60" w:line="240" w:lineRule="auto"/>
        <w:jc w:val="both"/>
        <w:rPr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Részvételi díj: 54.900 Ft, </w:t>
      </w:r>
      <w:r w:rsidDel="00000000" w:rsidR="00000000" w:rsidRPr="00000000">
        <w:rPr>
          <w:sz w:val="24"/>
          <w:szCs w:val="24"/>
          <w:rtl w:val="0"/>
        </w:rPr>
        <w:t xml:space="preserve">mely tartalmazza: az autóbuszos utazás költségét, a szállást 3 éjszakára félpanziós ellátással valamint a zarándok- idegenvezetést.</w:t>
      </w:r>
    </w:p>
    <w:p w:rsidR="00000000" w:rsidDel="00000000" w:rsidP="00000000" w:rsidRDefault="00000000" w:rsidRPr="00000000" w14:paraId="0000006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részvételi díj nem tartalmazza:</w:t>
      </w:r>
      <w:r w:rsidDel="00000000" w:rsidR="00000000" w:rsidRPr="00000000">
        <w:rPr>
          <w:sz w:val="24"/>
          <w:szCs w:val="24"/>
          <w:rtl w:val="0"/>
        </w:rPr>
        <w:t xml:space="preserve"> a belépőjegyek költségét, (50 Ron / fő), a baleset- betegség- és poggyász biztosítást, melynek megkötése kötelező!</w:t>
      </w:r>
    </w:p>
    <w:p w:rsidR="00000000" w:rsidDel="00000000" w:rsidP="00000000" w:rsidRDefault="00000000" w:rsidRPr="00000000" w14:paraId="00000070">
      <w:pPr>
        <w:spacing w:after="60" w:before="6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60" w:before="120" w:line="240" w:lineRule="auto"/>
        <w:jc w:val="center"/>
        <w:rPr>
          <w:color w:val="3d134f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Zarándoklatunk a Mária Út és partner utazási irodája, az MTDMSZ Kft. szervezésében, a Mária Rádió támogatásával valósul meg.</w:t>
      </w:r>
    </w:p>
    <w:p w:rsidR="00000000" w:rsidDel="00000000" w:rsidP="00000000" w:rsidRDefault="00000000" w:rsidRPr="00000000" w14:paraId="00000073">
      <w:pPr>
        <w:spacing w:line="276" w:lineRule="auto"/>
        <w:jc w:val="both"/>
        <w:rPr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76" w:lineRule="auto"/>
        <w:jc w:val="both"/>
        <w:rPr>
          <w:color w:val="434343"/>
          <w:sz w:val="24"/>
          <w:szCs w:val="24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További információ: 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www.mariaut.hu</w:t>
      </w:r>
    </w:p>
    <w:p w:rsidR="00000000" w:rsidDel="00000000" w:rsidP="00000000" w:rsidRDefault="00000000" w:rsidRPr="00000000" w14:paraId="00000075">
      <w:pPr>
        <w:spacing w:line="276" w:lineRule="auto"/>
        <w:jc w:val="both"/>
        <w:rPr>
          <w:color w:val="434343"/>
          <w:sz w:val="24"/>
          <w:szCs w:val="24"/>
        </w:rPr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Perczel Éva  +36 30 165 45 36 Molnár Anikó: +36 30 171 93 77</w:t>
      </w:r>
    </w:p>
    <w:p w:rsidR="00000000" w:rsidDel="00000000" w:rsidP="00000000" w:rsidRDefault="00000000" w:rsidRPr="00000000" w14:paraId="00000076">
      <w:pPr>
        <w:spacing w:line="276" w:lineRule="auto"/>
        <w:jc w:val="both"/>
        <w:rPr>
          <w:b w:val="1"/>
          <w:color w:val="434343"/>
          <w:sz w:val="24"/>
          <w:szCs w:val="24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Jelentkezés: </w:t>
      </w:r>
      <w:hyperlink r:id="rId1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ITT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425.1968503937008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forms/d/e/1FAIpQLSenprCuzL-ud1teLy8Jj_HY-6ppTLFR7sLbLySDpLavTIzICQ/viewform" TargetMode="External"/><Relationship Id="rId10" Type="http://schemas.openxmlformats.org/officeDocument/2006/relationships/hyperlink" Target="mailto:molnar.aniko@mariaut.hu" TargetMode="External"/><Relationship Id="rId13" Type="http://schemas.openxmlformats.org/officeDocument/2006/relationships/hyperlink" Target="http://www.mariaut.hu" TargetMode="External"/><Relationship Id="rId12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ariaut.hu" TargetMode="External"/><Relationship Id="rId15" Type="http://schemas.openxmlformats.org/officeDocument/2006/relationships/hyperlink" Target="https://docs.google.com/forms/d/e/1FAIpQLSdW6YD_nCZRDO86TicklfjaCoeF7uCtMTB_R9UfoXIoImW_Ew/viewform" TargetMode="External"/><Relationship Id="rId14" Type="http://schemas.openxmlformats.org/officeDocument/2006/relationships/hyperlink" Target="mailto:molnar.aniko@mariaut.hu" TargetMode="External"/><Relationship Id="rId17" Type="http://schemas.openxmlformats.org/officeDocument/2006/relationships/hyperlink" Target="https://docs.google.com/forms/d/e/1FAIpQLSdEIkbDHJXcHVymbZpBQP43ozrsGgWD4BzrObIM0cF9LZ0jjA/viewform" TargetMode="External"/><Relationship Id="rId16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forms/d/e/1FAIpQLSdV65h_tK3W-UlxRtHhnlsbwcOR2gxY0NWSQYTVCZXYXVlgrQ/viewform" TargetMode="Externa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