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4A" w:rsidRPr="00B53DD5" w:rsidRDefault="004B6D4A" w:rsidP="004B6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53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Pünkösdi </w:t>
      </w:r>
      <w:r w:rsidRPr="00B53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Mária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 Úti és a SZENTJOBB </w:t>
      </w:r>
      <w:r w:rsidRPr="00B53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Zarándoklat</w:t>
      </w:r>
      <w:r w:rsidRPr="00B53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br/>
        <w:t>ETIKAI KÓDEXE</w:t>
      </w:r>
    </w:p>
    <w:p w:rsidR="004B6D4A" w:rsidRDefault="004B6D4A" w:rsidP="004B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6D4A" w:rsidRPr="00B53DD5" w:rsidRDefault="004B6D4A" w:rsidP="004B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6D4A" w:rsidRDefault="004B6D4A" w:rsidP="004B6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</w:pPr>
      <w:r w:rsidRPr="00B53D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A zarándoklat során testi és lelki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, </w:t>
      </w:r>
      <w:r w:rsidRPr="004A60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valamint a társas együttlétből fakadó próbatételek</w:t>
      </w:r>
      <w:r w:rsidRPr="00B53D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elé kerülhetünk. </w:t>
      </w:r>
    </w:p>
    <w:p w:rsidR="004B6D4A" w:rsidRPr="00B53DD5" w:rsidRDefault="004B6D4A" w:rsidP="004B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D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Etikai kódexünket a több éves, szervezett zarándoklatokon szerzett tapasztalataink alapján alakítottuk ki.</w:t>
      </w:r>
    </w:p>
    <w:p w:rsidR="004B6D4A" w:rsidRPr="00B53DD5" w:rsidRDefault="004B6D4A" w:rsidP="004B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D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Az etikai kódex bevezetésének célja, hogy alkalmazásával a közösség megvédje a zarándoklókat a kellemetlen, rossz élményektől, veszélyektől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,</w:t>
      </w:r>
      <w:r w:rsidRPr="00B53D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és hozzásegítse őket a közösségben megélhető irgalmas szeretet gyakorlásához, elősegítse a lelki élmények megélését.</w:t>
      </w:r>
    </w:p>
    <w:p w:rsidR="004B6D4A" w:rsidRDefault="004B6D4A" w:rsidP="004B6D4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6D4A" w:rsidRPr="00B53DD5" w:rsidRDefault="004B6D4A" w:rsidP="004B6D4A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53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Alapvető erkölcsi szabályok</w:t>
      </w:r>
    </w:p>
    <w:p w:rsidR="004B6D4A" w:rsidRPr="00B53DD5" w:rsidRDefault="004B6D4A" w:rsidP="004B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D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zarándok betartja az alapvető erkölcsi, közösségi együttélési szabályokat, a szeretetparancs határozza meg viselkedését. (1. Kor. 13. 4-7)</w:t>
      </w:r>
    </w:p>
    <w:p w:rsidR="004B6D4A" w:rsidRPr="00B53DD5" w:rsidRDefault="004B6D4A" w:rsidP="004B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D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Kerüli a kihívó öltözködést és viselkedést.</w:t>
      </w:r>
    </w:p>
    <w:p w:rsidR="004B6D4A" w:rsidRPr="00B53DD5" w:rsidRDefault="004B6D4A" w:rsidP="004B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6D4A" w:rsidRPr="00AE5967" w:rsidRDefault="004B6D4A" w:rsidP="004B6D4A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E5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Vendég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ségben</w:t>
      </w:r>
    </w:p>
    <w:p w:rsidR="004B6D4A" w:rsidRPr="00B53DD5" w:rsidRDefault="004B6D4A" w:rsidP="004B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D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Útjuk során a szeretetteljes és ingyenes, baráti vendéglátástól kezdve a kifejezetten piaci alapú vendéglátással bezárólag, többféle ellátásban lesz részük a zarándokoknak. A zarándok nem követelődzik. Mindent köszönettel elfogadhat, amit jó szívvel adnak, háborgás nélkül alkalmazkodik a körülményekhez.</w:t>
      </w:r>
    </w:p>
    <w:p w:rsidR="004B6D4A" w:rsidRPr="00B53DD5" w:rsidRDefault="004B6D4A" w:rsidP="004B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6D4A" w:rsidRPr="00AE5967" w:rsidRDefault="004B6D4A" w:rsidP="004B6D4A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E5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Napirend</w:t>
      </w:r>
    </w:p>
    <w:p w:rsidR="004B6D4A" w:rsidRPr="00B53DD5" w:rsidRDefault="004B6D4A" w:rsidP="004B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D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zarándok napirendje meghatározott. A napirendet a zarándoklat vezetője módosíthatja a körülményeknek megfelelően. </w:t>
      </w:r>
    </w:p>
    <w:p w:rsidR="004B6D4A" w:rsidRPr="00B53DD5" w:rsidRDefault="004B6D4A" w:rsidP="004B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D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zarándok kifejezi egyéni nehézségeit, problémáit, és aláveti magát a vezető döntésének. Megbízik benne. </w:t>
      </w:r>
    </w:p>
    <w:p w:rsidR="004B6D4A" w:rsidRPr="00B53DD5" w:rsidRDefault="004B6D4A" w:rsidP="004B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D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zarándoklat során az imaprogramokban nem köteles részt venni a zarándok, de nem zavarhatja az imádkozókat. </w:t>
      </w:r>
    </w:p>
    <w:p w:rsidR="004B6D4A" w:rsidRPr="00B53DD5" w:rsidRDefault="004B6D4A" w:rsidP="004B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D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B53D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silencium</w:t>
      </w:r>
      <w:proofErr w:type="spellEnd"/>
      <w:r w:rsidRPr="00B53D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(csönd) szintén imádság. </w:t>
      </w:r>
    </w:p>
    <w:p w:rsidR="004B6D4A" w:rsidRPr="00B53DD5" w:rsidRDefault="004B6D4A" w:rsidP="004B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D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Annak érdekében, hogy a tervezett menetrend szerint haladhasson a csoport, a zarándok mindent megtesz, hogy a tempót tartsa. A tempót a vezető diktálja. A menet élén a kereszt halad, azt nem illik megelőzni, a csoport együtt halad. </w:t>
      </w:r>
    </w:p>
    <w:p w:rsidR="004B6D4A" w:rsidRPr="00B53DD5" w:rsidRDefault="004B6D4A" w:rsidP="004B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6D4A" w:rsidRPr="00AE5967" w:rsidRDefault="004B6D4A" w:rsidP="004B6D4A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E5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Korlátozással használható eszközök, művelhető szokások</w:t>
      </w:r>
    </w:p>
    <w:p w:rsidR="004B6D4A" w:rsidRPr="00B53DD5" w:rsidRDefault="004B6D4A" w:rsidP="004B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6D4A" w:rsidRPr="00B53DD5" w:rsidRDefault="004B6D4A" w:rsidP="004B6D4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53D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Dohányzás. Csak elkülönülve, mások zavarása nélkül művelhető.</w:t>
      </w:r>
    </w:p>
    <w:p w:rsidR="004B6D4A" w:rsidRPr="00B53DD5" w:rsidRDefault="004B6D4A" w:rsidP="004B6D4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53D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Mobil telefon. Próbáljuk meg külkapcsolatainkat minimalizálni, napközben ne foglalkozzunk otthoni dolgainkkal, csak szükség esetén folyamodjunk telefonos segítséghez.</w:t>
      </w:r>
    </w:p>
    <w:p w:rsidR="004B6D4A" w:rsidRPr="00B53DD5" w:rsidRDefault="004B6D4A" w:rsidP="004B6D4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53D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Zenehallgatás. </w:t>
      </w:r>
    </w:p>
    <w:p w:rsidR="004B6D4A" w:rsidRPr="00306A74" w:rsidRDefault="004B6D4A" w:rsidP="004B6D4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53D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Tömény szesz fogyasztása és italozás. Az ittas zarándok rossz hírét kelti a Mária Útnak. A helyi vendéglátási szokásokhoz megpróbálunk igazodni, de a vendéglátóink is megértik, ha valaki nem fogyaszt alkoholt. A rendszeres kocsmázás, különösen az </w:t>
      </w:r>
      <w:r w:rsidRPr="00B53D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egyéni, vagy kiscsoportos elkülönüléssel tilos, és a zarándoklatból való kizárást vonja maga után.</w:t>
      </w:r>
    </w:p>
    <w:p w:rsidR="004B6D4A" w:rsidRPr="00B53DD5" w:rsidRDefault="004B6D4A" w:rsidP="004B6D4A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4B6D4A" w:rsidRPr="00AE5967" w:rsidRDefault="004B6D4A" w:rsidP="004B6D4A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E5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Próbazarándoklat</w:t>
      </w:r>
    </w:p>
    <w:p w:rsidR="004B6D4A" w:rsidRPr="00B53DD5" w:rsidRDefault="004B6D4A" w:rsidP="004B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D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csoportkohéziót segíti, ha a leendő csoporttagok, ill. vezetőik előre megismerik egymást, ezért a zarándoklatot megelőzi egy-két egynapos próbazarándoklat. Ezen a részvétel nem kötelező, de hangsúlyosan javasolt.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</w:t>
      </w:r>
      <w:r w:rsidRPr="00B53D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aximális létszámnál több jelentkező esetén azok indulhatnak, akik sikeresen részt vettek a próbazarándoklaton.</w:t>
      </w:r>
    </w:p>
    <w:p w:rsidR="004B6D4A" w:rsidRPr="00B53DD5" w:rsidRDefault="004B6D4A" w:rsidP="004B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6D4A" w:rsidRPr="00AE5967" w:rsidRDefault="004B6D4A" w:rsidP="004B6D4A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AE5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Konfliktuskezelés</w:t>
      </w:r>
    </w:p>
    <w:p w:rsidR="004B6D4A" w:rsidRPr="00B53DD5" w:rsidRDefault="004B6D4A" w:rsidP="004B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D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csoportos szervezett zarándoklatból a résztvevő kizárható</w:t>
      </w:r>
      <w:r w:rsidRPr="00B53D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amennyiben megszegi az általa előre elfogadott szabályokat, és ezzel súlyosan veszélyezteti a zarándoklat célba érkezését, jelentős erkölcsi vagy anyagi kárt okoz.  </w:t>
      </w:r>
    </w:p>
    <w:p w:rsidR="004B6D4A" w:rsidRPr="00B53DD5" w:rsidRDefault="004B6D4A" w:rsidP="004B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D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A konfliktus kezelés módja: </w:t>
      </w:r>
    </w:p>
    <w:p w:rsidR="004B6D4A" w:rsidRPr="00B53DD5" w:rsidRDefault="004B6D4A" w:rsidP="004B6D4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53D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vezető értesül a problémáról</w:t>
      </w:r>
    </w:p>
    <w:p w:rsidR="004B6D4A" w:rsidRPr="00B53DD5" w:rsidRDefault="004B6D4A" w:rsidP="004B6D4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53D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Mérlegelés után a vezető külön-külön, négyszemközt beszél az érintettekkel. Szükség esetén figyelmezteti őket.</w:t>
      </w:r>
    </w:p>
    <w:p w:rsidR="004B6D4A" w:rsidRPr="00B53DD5" w:rsidRDefault="004B6D4A" w:rsidP="004B6D4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53D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csoport elé tárják a problémát, lehetőleg lelki vezető vagy atya jelenlétében.</w:t>
      </w:r>
    </w:p>
    <w:p w:rsidR="004B6D4A" w:rsidRPr="00B53DD5" w:rsidRDefault="004B6D4A" w:rsidP="004B6D4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53D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csoport és a lelki vezető véleményének kikérése után a vezető dönt a kizárásról.</w:t>
      </w:r>
    </w:p>
    <w:p w:rsidR="004B6D4A" w:rsidRDefault="004B6D4A" w:rsidP="004B6D4A"/>
    <w:p w:rsidR="004B6D4A" w:rsidRDefault="004B6D4A" w:rsidP="004B6D4A"/>
    <w:p w:rsidR="004B6D4A" w:rsidRDefault="004B6D4A" w:rsidP="004B6D4A"/>
    <w:p w:rsidR="00871DE5" w:rsidRDefault="004B6D4A" w:rsidP="003335D1">
      <w:pPr>
        <w:tabs>
          <w:tab w:val="center" w:pos="5954"/>
          <w:tab w:val="right" w:pos="8789"/>
        </w:tabs>
      </w:pPr>
      <w:r w:rsidRPr="0089406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4060">
        <w:rPr>
          <w:rFonts w:ascii="Times New Roman" w:hAnsi="Times New Roman" w:cs="Times New Roman"/>
          <w:sz w:val="24"/>
          <w:szCs w:val="24"/>
        </w:rPr>
        <w:t>. december</w:t>
      </w:r>
      <w:r w:rsidRPr="008940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Pr="0089406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94060">
        <w:rPr>
          <w:rFonts w:ascii="Times New Roman" w:hAnsi="Times New Roman" w:cs="Times New Roman"/>
          <w:sz w:val="24"/>
          <w:szCs w:val="24"/>
        </w:rPr>
        <w:t xml:space="preserve">. évi Pünkösdi MÚT </w:t>
      </w:r>
      <w:r>
        <w:rPr>
          <w:rFonts w:ascii="Times New Roman" w:hAnsi="Times New Roman" w:cs="Times New Roman"/>
          <w:sz w:val="24"/>
          <w:szCs w:val="24"/>
        </w:rPr>
        <w:t xml:space="preserve">és a SZENTJOBB </w:t>
      </w:r>
      <w:r w:rsidRPr="00894060">
        <w:rPr>
          <w:rFonts w:ascii="Times New Roman" w:hAnsi="Times New Roman" w:cs="Times New Roman"/>
          <w:sz w:val="24"/>
          <w:szCs w:val="24"/>
        </w:rPr>
        <w:t>zarándoklat szervezői</w:t>
      </w:r>
    </w:p>
    <w:sectPr w:rsidR="00871DE5" w:rsidSect="00871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707A"/>
    <w:multiLevelType w:val="multilevel"/>
    <w:tmpl w:val="72AC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F25AB"/>
    <w:multiLevelType w:val="multilevel"/>
    <w:tmpl w:val="98C6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1165F2"/>
    <w:multiLevelType w:val="multilevel"/>
    <w:tmpl w:val="F894C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D4A"/>
    <w:rsid w:val="003335D1"/>
    <w:rsid w:val="004B6D4A"/>
    <w:rsid w:val="00871DE5"/>
    <w:rsid w:val="00F1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6D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6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2916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Merva Laci</dc:creator>
  <cp:keywords/>
  <dc:description/>
  <cp:lastModifiedBy>Merva Laci</cp:lastModifiedBy>
  <cp:revision>3</cp:revision>
  <dcterms:created xsi:type="dcterms:W3CDTF">2017-12-18T10:09:00Z</dcterms:created>
  <dcterms:modified xsi:type="dcterms:W3CDTF">2017-12-18T10:20:00Z</dcterms:modified>
</cp:coreProperties>
</file>